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7A8" w:rsidRDefault="005D1E35" w:rsidP="005D1E35">
      <w:pPr>
        <w:spacing w:after="0"/>
        <w:jc w:val="center"/>
        <w:rPr>
          <w:rFonts w:asciiTheme="majorHAnsi" w:hAnsiTheme="majorHAnsi" w:cstheme="majorHAnsi"/>
          <w:sz w:val="28"/>
          <w:szCs w:val="28"/>
          <w:lang w:val="it-IT"/>
        </w:rPr>
      </w:pPr>
      <w:proofErr w:type="spellStart"/>
      <w:r>
        <w:rPr>
          <w:rFonts w:asciiTheme="majorHAnsi" w:hAnsiTheme="majorHAnsi" w:cstheme="majorHAnsi"/>
          <w:sz w:val="28"/>
          <w:szCs w:val="28"/>
          <w:lang w:val="it-IT"/>
        </w:rPr>
        <w:t>Genisi</w:t>
      </w:r>
      <w:proofErr w:type="spellEnd"/>
      <w:r>
        <w:rPr>
          <w:rFonts w:asciiTheme="majorHAnsi" w:hAnsiTheme="majorHAnsi" w:cstheme="majorHAnsi"/>
          <w:sz w:val="28"/>
          <w:szCs w:val="28"/>
          <w:lang w:val="it-IT"/>
        </w:rPr>
        <w:t xml:space="preserve"> Tancredi </w:t>
      </w:r>
      <w:proofErr w:type="spellStart"/>
      <w:r>
        <w:rPr>
          <w:rFonts w:asciiTheme="majorHAnsi" w:hAnsiTheme="majorHAnsi" w:cstheme="majorHAnsi"/>
          <w:sz w:val="28"/>
          <w:szCs w:val="28"/>
          <w:lang w:val="it-IT"/>
        </w:rPr>
        <w:t>Barzini</w:t>
      </w:r>
      <w:proofErr w:type="spellEnd"/>
      <w:r>
        <w:rPr>
          <w:rFonts w:asciiTheme="majorHAnsi" w:hAnsiTheme="majorHAnsi" w:cstheme="majorHAnsi"/>
          <w:sz w:val="28"/>
          <w:szCs w:val="28"/>
          <w:lang w:val="it-IT"/>
        </w:rPr>
        <w:t xml:space="preserve">, le presentazioni </w:t>
      </w:r>
      <w:r w:rsidR="00D55625">
        <w:rPr>
          <w:rFonts w:asciiTheme="majorHAnsi" w:hAnsiTheme="majorHAnsi" w:cstheme="majorHAnsi"/>
          <w:sz w:val="28"/>
          <w:szCs w:val="28"/>
          <w:lang w:val="it-IT"/>
        </w:rPr>
        <w:t>fanno classifica</w:t>
      </w:r>
    </w:p>
    <w:p w:rsidR="00053F13" w:rsidRDefault="00D24247" w:rsidP="005D1E35">
      <w:pPr>
        <w:spacing w:after="0"/>
        <w:jc w:val="both"/>
        <w:rPr>
          <w:rFonts w:asciiTheme="majorHAnsi" w:hAnsiTheme="majorHAnsi" w:cstheme="majorHAnsi"/>
          <w:sz w:val="28"/>
          <w:szCs w:val="28"/>
          <w:lang w:val="it-IT"/>
        </w:rPr>
      </w:pPr>
      <w:r>
        <w:rPr>
          <w:rFonts w:asciiTheme="majorHAnsi" w:hAnsiTheme="majorHAnsi" w:cstheme="majorHAnsi"/>
          <w:sz w:val="28"/>
          <w:szCs w:val="28"/>
          <w:lang w:val="it-IT"/>
        </w:rPr>
        <w:t>P</w:t>
      </w:r>
      <w:r w:rsidR="00651362">
        <w:rPr>
          <w:rFonts w:asciiTheme="majorHAnsi" w:hAnsiTheme="majorHAnsi" w:cstheme="majorHAnsi"/>
          <w:sz w:val="28"/>
          <w:szCs w:val="28"/>
          <w:lang w:val="it-IT"/>
        </w:rPr>
        <w:t xml:space="preserve">resentazioni </w:t>
      </w:r>
      <w:r>
        <w:rPr>
          <w:rFonts w:asciiTheme="majorHAnsi" w:hAnsiTheme="majorHAnsi" w:cstheme="majorHAnsi"/>
          <w:sz w:val="28"/>
          <w:szCs w:val="28"/>
          <w:lang w:val="it-IT"/>
        </w:rPr>
        <w:t xml:space="preserve">e incontri </w:t>
      </w:r>
      <w:r w:rsidR="00651362">
        <w:rPr>
          <w:rFonts w:asciiTheme="majorHAnsi" w:hAnsiTheme="majorHAnsi" w:cstheme="majorHAnsi"/>
          <w:sz w:val="28"/>
          <w:szCs w:val="28"/>
          <w:lang w:val="it-IT"/>
        </w:rPr>
        <w:t xml:space="preserve">sono stati ancora una volta tra </w:t>
      </w:r>
      <w:r w:rsidR="005D1E35">
        <w:rPr>
          <w:rFonts w:asciiTheme="majorHAnsi" w:hAnsiTheme="majorHAnsi" w:cstheme="majorHAnsi"/>
          <w:sz w:val="28"/>
          <w:szCs w:val="28"/>
          <w:lang w:val="it-IT"/>
        </w:rPr>
        <w:t>i momenti più significativ</w:t>
      </w:r>
      <w:r w:rsidR="00651362">
        <w:rPr>
          <w:rFonts w:asciiTheme="majorHAnsi" w:hAnsiTheme="majorHAnsi" w:cstheme="majorHAnsi"/>
          <w:sz w:val="28"/>
          <w:szCs w:val="28"/>
          <w:lang w:val="it-IT"/>
        </w:rPr>
        <w:t>i dell’anno appena trascorso. P</w:t>
      </w:r>
      <w:r w:rsidR="00495B87">
        <w:rPr>
          <w:rFonts w:asciiTheme="majorHAnsi" w:hAnsiTheme="majorHAnsi" w:cstheme="majorHAnsi"/>
          <w:sz w:val="28"/>
          <w:szCs w:val="28"/>
          <w:lang w:val="it-IT"/>
        </w:rPr>
        <w:t>er una libre</w:t>
      </w:r>
      <w:r w:rsidR="007932AD">
        <w:rPr>
          <w:rFonts w:asciiTheme="majorHAnsi" w:hAnsiTheme="majorHAnsi" w:cstheme="majorHAnsi"/>
          <w:sz w:val="28"/>
          <w:szCs w:val="28"/>
          <w:lang w:val="it-IT"/>
        </w:rPr>
        <w:t xml:space="preserve">ria indipendente come è Orsa Minore </w:t>
      </w:r>
      <w:r w:rsidR="00495B87">
        <w:rPr>
          <w:rFonts w:asciiTheme="majorHAnsi" w:hAnsiTheme="majorHAnsi" w:cstheme="majorHAnsi"/>
          <w:sz w:val="28"/>
          <w:szCs w:val="28"/>
          <w:lang w:val="it-IT"/>
        </w:rPr>
        <w:t>rappresentano prima di og</w:t>
      </w:r>
      <w:r w:rsidR="00D805AC">
        <w:rPr>
          <w:rFonts w:asciiTheme="majorHAnsi" w:hAnsiTheme="majorHAnsi" w:cstheme="majorHAnsi"/>
          <w:sz w:val="28"/>
          <w:szCs w:val="28"/>
          <w:lang w:val="it-IT"/>
        </w:rPr>
        <w:t xml:space="preserve">ni altra cosa la conferma </w:t>
      </w:r>
      <w:r w:rsidR="00BB103E">
        <w:rPr>
          <w:rFonts w:asciiTheme="majorHAnsi" w:hAnsiTheme="majorHAnsi" w:cstheme="majorHAnsi"/>
          <w:sz w:val="28"/>
          <w:szCs w:val="28"/>
          <w:lang w:val="it-IT"/>
        </w:rPr>
        <w:t xml:space="preserve">di un legame </w:t>
      </w:r>
      <w:r w:rsidR="00495B87">
        <w:rPr>
          <w:rFonts w:asciiTheme="majorHAnsi" w:hAnsiTheme="majorHAnsi" w:cstheme="majorHAnsi"/>
          <w:sz w:val="28"/>
          <w:szCs w:val="28"/>
          <w:lang w:val="it-IT"/>
        </w:rPr>
        <w:t>col territorio</w:t>
      </w:r>
      <w:r w:rsidR="00BB103E">
        <w:rPr>
          <w:rFonts w:asciiTheme="majorHAnsi" w:hAnsiTheme="majorHAnsi" w:cstheme="majorHAnsi"/>
          <w:sz w:val="28"/>
          <w:szCs w:val="28"/>
          <w:lang w:val="it-IT"/>
        </w:rPr>
        <w:t xml:space="preserve"> </w:t>
      </w:r>
      <w:r w:rsidR="008930C3">
        <w:rPr>
          <w:rFonts w:asciiTheme="majorHAnsi" w:hAnsiTheme="majorHAnsi" w:cstheme="majorHAnsi"/>
          <w:sz w:val="28"/>
          <w:szCs w:val="28"/>
          <w:lang w:val="it-IT"/>
        </w:rPr>
        <w:t xml:space="preserve">che </w:t>
      </w:r>
      <w:r w:rsidR="00651362">
        <w:rPr>
          <w:rFonts w:asciiTheme="majorHAnsi" w:hAnsiTheme="majorHAnsi" w:cstheme="majorHAnsi"/>
          <w:sz w:val="28"/>
          <w:szCs w:val="28"/>
          <w:lang w:val="it-IT"/>
        </w:rPr>
        <w:t xml:space="preserve">si </w:t>
      </w:r>
      <w:r w:rsidR="008930C3">
        <w:rPr>
          <w:rFonts w:asciiTheme="majorHAnsi" w:hAnsiTheme="majorHAnsi" w:cstheme="majorHAnsi"/>
          <w:sz w:val="28"/>
          <w:szCs w:val="28"/>
          <w:lang w:val="it-IT"/>
        </w:rPr>
        <w:t xml:space="preserve">è andato </w:t>
      </w:r>
      <w:r w:rsidR="00651362">
        <w:rPr>
          <w:rFonts w:asciiTheme="majorHAnsi" w:hAnsiTheme="majorHAnsi" w:cstheme="majorHAnsi"/>
          <w:sz w:val="28"/>
          <w:szCs w:val="28"/>
          <w:lang w:val="it-IT"/>
        </w:rPr>
        <w:t>via via consolidando</w:t>
      </w:r>
      <w:r w:rsidR="00097A9D">
        <w:rPr>
          <w:rFonts w:asciiTheme="majorHAnsi" w:hAnsiTheme="majorHAnsi" w:cstheme="majorHAnsi"/>
          <w:sz w:val="28"/>
          <w:szCs w:val="28"/>
          <w:lang w:val="it-IT"/>
        </w:rPr>
        <w:t xml:space="preserve"> in </w:t>
      </w:r>
      <w:r w:rsidR="008930C3">
        <w:rPr>
          <w:rFonts w:asciiTheme="majorHAnsi" w:hAnsiTheme="majorHAnsi" w:cstheme="majorHAnsi"/>
          <w:sz w:val="28"/>
          <w:szCs w:val="28"/>
          <w:lang w:val="it-IT"/>
        </w:rPr>
        <w:t>20</w:t>
      </w:r>
      <w:r w:rsidR="00097A9D">
        <w:rPr>
          <w:rFonts w:asciiTheme="majorHAnsi" w:hAnsiTheme="majorHAnsi" w:cstheme="majorHAnsi"/>
          <w:sz w:val="28"/>
          <w:szCs w:val="28"/>
          <w:lang w:val="it-IT"/>
        </w:rPr>
        <w:t xml:space="preserve"> anni di attività</w:t>
      </w:r>
      <w:r w:rsidR="008930C3">
        <w:rPr>
          <w:rFonts w:asciiTheme="majorHAnsi" w:hAnsiTheme="majorHAnsi" w:cstheme="majorHAnsi"/>
          <w:sz w:val="28"/>
          <w:szCs w:val="28"/>
          <w:lang w:val="it-IT"/>
        </w:rPr>
        <w:t xml:space="preserve">. </w:t>
      </w:r>
      <w:r w:rsidR="00495B87">
        <w:rPr>
          <w:rFonts w:asciiTheme="majorHAnsi" w:hAnsiTheme="majorHAnsi" w:cstheme="majorHAnsi"/>
          <w:sz w:val="28"/>
          <w:szCs w:val="28"/>
          <w:lang w:val="it-IT"/>
        </w:rPr>
        <w:t>Sono stati tanti e diversi tra loro, quest</w:t>
      </w:r>
      <w:r w:rsidR="008930C3">
        <w:rPr>
          <w:rFonts w:asciiTheme="majorHAnsi" w:hAnsiTheme="majorHAnsi" w:cstheme="majorHAnsi"/>
          <w:sz w:val="28"/>
          <w:szCs w:val="28"/>
          <w:lang w:val="it-IT"/>
        </w:rPr>
        <w:t xml:space="preserve">i incontri, sempre </w:t>
      </w:r>
      <w:r w:rsidR="00495B87">
        <w:rPr>
          <w:rFonts w:asciiTheme="majorHAnsi" w:hAnsiTheme="majorHAnsi" w:cstheme="majorHAnsi"/>
          <w:sz w:val="28"/>
          <w:szCs w:val="28"/>
          <w:lang w:val="it-IT"/>
        </w:rPr>
        <w:t>interessanti</w:t>
      </w:r>
      <w:r w:rsidR="007E42A7">
        <w:rPr>
          <w:rFonts w:asciiTheme="majorHAnsi" w:hAnsiTheme="majorHAnsi" w:cstheme="majorHAnsi"/>
          <w:sz w:val="28"/>
          <w:szCs w:val="28"/>
          <w:lang w:val="it-IT"/>
        </w:rPr>
        <w:t xml:space="preserve"> e partecipati. </w:t>
      </w:r>
      <w:r w:rsidR="00053F13">
        <w:rPr>
          <w:rFonts w:asciiTheme="majorHAnsi" w:hAnsiTheme="majorHAnsi" w:cstheme="majorHAnsi"/>
          <w:sz w:val="28"/>
          <w:szCs w:val="28"/>
          <w:lang w:val="it-IT"/>
        </w:rPr>
        <w:t>Da ricordare, oltre alle p</w:t>
      </w:r>
      <w:r w:rsidR="008930C3">
        <w:rPr>
          <w:rFonts w:asciiTheme="majorHAnsi" w:hAnsiTheme="majorHAnsi" w:cstheme="majorHAnsi"/>
          <w:sz w:val="28"/>
          <w:szCs w:val="28"/>
          <w:lang w:val="it-IT"/>
        </w:rPr>
        <w:t xml:space="preserve">resentazioni </w:t>
      </w:r>
      <w:r w:rsidR="00053F13">
        <w:rPr>
          <w:rFonts w:asciiTheme="majorHAnsi" w:hAnsiTheme="majorHAnsi" w:cstheme="majorHAnsi"/>
          <w:sz w:val="28"/>
          <w:szCs w:val="28"/>
          <w:lang w:val="it-IT"/>
        </w:rPr>
        <w:t>con gli autori</w:t>
      </w:r>
      <w:r w:rsidR="001F2F4F">
        <w:rPr>
          <w:rFonts w:asciiTheme="majorHAnsi" w:hAnsiTheme="majorHAnsi" w:cstheme="majorHAnsi"/>
          <w:sz w:val="28"/>
          <w:szCs w:val="28"/>
          <w:lang w:val="it-IT"/>
        </w:rPr>
        <w:t xml:space="preserve"> dei libri</w:t>
      </w:r>
      <w:r w:rsidR="00053F13">
        <w:rPr>
          <w:rFonts w:asciiTheme="majorHAnsi" w:hAnsiTheme="majorHAnsi" w:cstheme="majorHAnsi"/>
          <w:sz w:val="28"/>
          <w:szCs w:val="28"/>
          <w:lang w:val="it-IT"/>
        </w:rPr>
        <w:t xml:space="preserve">, gli incontri con alunni, insegnanti e genitori per </w:t>
      </w:r>
      <w:r w:rsidR="008930C3">
        <w:rPr>
          <w:rFonts w:asciiTheme="majorHAnsi" w:hAnsiTheme="majorHAnsi" w:cstheme="majorHAnsi"/>
          <w:sz w:val="28"/>
          <w:szCs w:val="28"/>
          <w:lang w:val="it-IT"/>
        </w:rPr>
        <w:t>l’edizione 2025</w:t>
      </w:r>
      <w:r w:rsidR="00BB103E">
        <w:rPr>
          <w:rFonts w:asciiTheme="majorHAnsi" w:hAnsiTheme="majorHAnsi" w:cstheme="majorHAnsi"/>
          <w:sz w:val="28"/>
          <w:szCs w:val="28"/>
          <w:lang w:val="it-IT"/>
        </w:rPr>
        <w:t xml:space="preserve"> di </w:t>
      </w:r>
      <w:proofErr w:type="spellStart"/>
      <w:r w:rsidR="00BB103E" w:rsidRPr="00BB103E">
        <w:rPr>
          <w:rFonts w:asciiTheme="majorHAnsi" w:hAnsiTheme="majorHAnsi" w:cstheme="majorHAnsi"/>
          <w:sz w:val="28"/>
          <w:szCs w:val="28"/>
          <w:lang w:val="it-IT"/>
        </w:rPr>
        <w:t>#ioleggoperché</w:t>
      </w:r>
      <w:proofErr w:type="spellEnd"/>
      <w:r w:rsidR="00BB103E">
        <w:rPr>
          <w:rFonts w:asciiTheme="majorHAnsi" w:hAnsiTheme="majorHAnsi" w:cstheme="majorHAnsi"/>
          <w:sz w:val="28"/>
          <w:szCs w:val="28"/>
          <w:lang w:val="it-IT"/>
        </w:rPr>
        <w:t xml:space="preserve">, gli incontri del Gruppo di lettura, </w:t>
      </w:r>
      <w:r w:rsidR="00EF4029">
        <w:rPr>
          <w:rFonts w:asciiTheme="majorHAnsi" w:hAnsiTheme="majorHAnsi" w:cstheme="majorHAnsi"/>
          <w:sz w:val="28"/>
          <w:szCs w:val="28"/>
          <w:lang w:val="it-IT"/>
        </w:rPr>
        <w:t xml:space="preserve">la rassegna </w:t>
      </w:r>
      <w:r w:rsidR="00B34CD9">
        <w:rPr>
          <w:rFonts w:asciiTheme="majorHAnsi" w:hAnsiTheme="majorHAnsi" w:cstheme="majorHAnsi"/>
          <w:sz w:val="28"/>
          <w:szCs w:val="28"/>
          <w:lang w:val="it-IT"/>
        </w:rPr>
        <w:t>Libro del Sole alla sua seconda edizione.</w:t>
      </w:r>
    </w:p>
    <w:p w:rsidR="0054170D" w:rsidRDefault="009646DF" w:rsidP="005D1E35">
      <w:pPr>
        <w:spacing w:after="0"/>
        <w:jc w:val="both"/>
        <w:rPr>
          <w:rFonts w:asciiTheme="majorHAnsi" w:hAnsiTheme="majorHAnsi" w:cstheme="majorHAnsi"/>
          <w:sz w:val="28"/>
          <w:szCs w:val="28"/>
          <w:lang w:val="it-IT"/>
        </w:rPr>
      </w:pPr>
      <w:r>
        <w:rPr>
          <w:rFonts w:asciiTheme="majorHAnsi" w:hAnsiTheme="majorHAnsi" w:cstheme="majorHAnsi"/>
          <w:sz w:val="28"/>
          <w:szCs w:val="28"/>
          <w:lang w:val="it-IT"/>
        </w:rPr>
        <w:t xml:space="preserve">Le presentazioni fanno </w:t>
      </w:r>
      <w:r w:rsidR="00D10CE8">
        <w:rPr>
          <w:rFonts w:asciiTheme="majorHAnsi" w:hAnsiTheme="majorHAnsi" w:cstheme="majorHAnsi"/>
          <w:sz w:val="28"/>
          <w:szCs w:val="28"/>
          <w:lang w:val="it-IT"/>
        </w:rPr>
        <w:t xml:space="preserve">classifica. </w:t>
      </w:r>
      <w:r w:rsidR="0054170D">
        <w:rPr>
          <w:rFonts w:asciiTheme="majorHAnsi" w:hAnsiTheme="majorHAnsi" w:cstheme="majorHAnsi"/>
          <w:sz w:val="28"/>
          <w:szCs w:val="28"/>
          <w:lang w:val="it-IT"/>
        </w:rPr>
        <w:t xml:space="preserve">E </w:t>
      </w:r>
      <w:r w:rsidR="00D10CE8">
        <w:rPr>
          <w:rFonts w:asciiTheme="majorHAnsi" w:hAnsiTheme="majorHAnsi" w:cstheme="majorHAnsi"/>
          <w:sz w:val="28"/>
          <w:szCs w:val="28"/>
          <w:lang w:val="it-IT"/>
        </w:rPr>
        <w:t xml:space="preserve">così </w:t>
      </w:r>
      <w:r w:rsidR="0054170D">
        <w:rPr>
          <w:rFonts w:asciiTheme="majorHAnsi" w:hAnsiTheme="majorHAnsi" w:cstheme="majorHAnsi"/>
          <w:sz w:val="28"/>
          <w:szCs w:val="28"/>
          <w:lang w:val="it-IT"/>
        </w:rPr>
        <w:t>sul podio, nell</w:t>
      </w:r>
      <w:r w:rsidR="00D10CE8">
        <w:rPr>
          <w:rFonts w:asciiTheme="majorHAnsi" w:hAnsiTheme="majorHAnsi" w:cstheme="majorHAnsi"/>
          <w:sz w:val="28"/>
          <w:szCs w:val="28"/>
          <w:lang w:val="it-IT"/>
        </w:rPr>
        <w:t>a classifica 2025 di Orsa Minore</w:t>
      </w:r>
      <w:r w:rsidR="00D63540">
        <w:rPr>
          <w:rFonts w:asciiTheme="majorHAnsi" w:hAnsiTheme="majorHAnsi" w:cstheme="majorHAnsi"/>
          <w:sz w:val="28"/>
          <w:szCs w:val="28"/>
          <w:lang w:val="it-IT"/>
        </w:rPr>
        <w:t xml:space="preserve">, troviamo con </w:t>
      </w:r>
      <w:r w:rsidR="006804ED">
        <w:rPr>
          <w:rFonts w:asciiTheme="majorHAnsi" w:hAnsiTheme="majorHAnsi" w:cstheme="majorHAnsi"/>
          <w:sz w:val="28"/>
          <w:szCs w:val="28"/>
          <w:lang w:val="it-IT"/>
        </w:rPr>
        <w:t xml:space="preserve">i </w:t>
      </w:r>
      <w:r w:rsidR="00D63540">
        <w:rPr>
          <w:rFonts w:asciiTheme="majorHAnsi" w:hAnsiTheme="majorHAnsi" w:cstheme="majorHAnsi"/>
          <w:sz w:val="28"/>
          <w:szCs w:val="28"/>
          <w:lang w:val="it-IT"/>
        </w:rPr>
        <w:t xml:space="preserve">loro libri di successo </w:t>
      </w:r>
      <w:r w:rsidR="006804ED">
        <w:rPr>
          <w:rFonts w:asciiTheme="majorHAnsi" w:hAnsiTheme="majorHAnsi" w:cstheme="majorHAnsi"/>
          <w:sz w:val="28"/>
          <w:szCs w:val="28"/>
          <w:lang w:val="it-IT"/>
        </w:rPr>
        <w:t>tre scrittrici care ai sanseveresi</w:t>
      </w:r>
      <w:r w:rsidR="0054170D">
        <w:rPr>
          <w:rFonts w:asciiTheme="majorHAnsi" w:hAnsiTheme="majorHAnsi" w:cstheme="majorHAnsi"/>
          <w:sz w:val="28"/>
          <w:szCs w:val="28"/>
          <w:lang w:val="it-IT"/>
        </w:rPr>
        <w:t>:</w:t>
      </w:r>
      <w:r w:rsidR="00D63540" w:rsidRPr="00D63540">
        <w:rPr>
          <w:rFonts w:asciiTheme="majorHAnsi" w:hAnsiTheme="majorHAnsi" w:cstheme="majorHAnsi"/>
          <w:sz w:val="28"/>
          <w:szCs w:val="28"/>
          <w:lang w:val="it-IT"/>
        </w:rPr>
        <w:t xml:space="preserve"> </w:t>
      </w:r>
      <w:r w:rsidR="00D63540">
        <w:rPr>
          <w:rFonts w:asciiTheme="majorHAnsi" w:hAnsiTheme="majorHAnsi" w:cstheme="majorHAnsi"/>
          <w:sz w:val="28"/>
          <w:szCs w:val="28"/>
          <w:lang w:val="it-IT"/>
        </w:rPr>
        <w:t xml:space="preserve">Gabriella </w:t>
      </w:r>
      <w:proofErr w:type="spellStart"/>
      <w:r w:rsidR="00D63540">
        <w:rPr>
          <w:rFonts w:asciiTheme="majorHAnsi" w:hAnsiTheme="majorHAnsi" w:cstheme="majorHAnsi"/>
          <w:sz w:val="28"/>
          <w:szCs w:val="28"/>
          <w:lang w:val="it-IT"/>
        </w:rPr>
        <w:t>Genisi</w:t>
      </w:r>
      <w:proofErr w:type="spellEnd"/>
      <w:r w:rsidR="007C01ED">
        <w:rPr>
          <w:rFonts w:asciiTheme="majorHAnsi" w:hAnsiTheme="majorHAnsi" w:cstheme="majorHAnsi"/>
          <w:sz w:val="28"/>
          <w:szCs w:val="28"/>
          <w:lang w:val="it-IT"/>
        </w:rPr>
        <w:t>,</w:t>
      </w:r>
      <w:r w:rsidR="00D63540">
        <w:rPr>
          <w:rFonts w:asciiTheme="majorHAnsi" w:hAnsiTheme="majorHAnsi" w:cstheme="majorHAnsi"/>
          <w:sz w:val="28"/>
          <w:szCs w:val="28"/>
          <w:lang w:val="it-IT"/>
        </w:rPr>
        <w:t xml:space="preserve"> che a</w:t>
      </w:r>
      <w:r w:rsidR="00651362">
        <w:rPr>
          <w:rFonts w:asciiTheme="majorHAnsi" w:hAnsiTheme="majorHAnsi" w:cstheme="majorHAnsi"/>
          <w:sz w:val="28"/>
          <w:szCs w:val="28"/>
          <w:lang w:val="it-IT"/>
        </w:rPr>
        <w:t xml:space="preserve">lla rassegna estiva di Lido del Sole </w:t>
      </w:r>
      <w:r w:rsidR="00D63540">
        <w:rPr>
          <w:rFonts w:asciiTheme="majorHAnsi" w:hAnsiTheme="majorHAnsi" w:cstheme="majorHAnsi"/>
          <w:sz w:val="28"/>
          <w:szCs w:val="28"/>
          <w:lang w:val="it-IT"/>
        </w:rPr>
        <w:t xml:space="preserve">ha portato </w:t>
      </w:r>
      <w:r w:rsidR="00966FB9">
        <w:rPr>
          <w:rFonts w:asciiTheme="majorHAnsi" w:hAnsiTheme="majorHAnsi" w:cstheme="majorHAnsi"/>
          <w:sz w:val="28"/>
          <w:szCs w:val="28"/>
          <w:lang w:val="it-IT"/>
        </w:rPr>
        <w:t xml:space="preserve">UNA QUESTIONE </w:t>
      </w:r>
      <w:proofErr w:type="spellStart"/>
      <w:r w:rsidR="00966FB9">
        <w:rPr>
          <w:rFonts w:asciiTheme="majorHAnsi" w:hAnsiTheme="majorHAnsi" w:cstheme="majorHAnsi"/>
          <w:sz w:val="28"/>
          <w:szCs w:val="28"/>
          <w:lang w:val="it-IT"/>
        </w:rPr>
        <w:t>DI</w:t>
      </w:r>
      <w:proofErr w:type="spellEnd"/>
      <w:r w:rsidR="00966FB9">
        <w:rPr>
          <w:rFonts w:asciiTheme="majorHAnsi" w:hAnsiTheme="majorHAnsi" w:cstheme="majorHAnsi"/>
          <w:sz w:val="28"/>
          <w:szCs w:val="28"/>
          <w:lang w:val="it-IT"/>
        </w:rPr>
        <w:t xml:space="preserve"> SOLDI e </w:t>
      </w:r>
      <w:r w:rsidR="00D63540">
        <w:rPr>
          <w:rFonts w:asciiTheme="majorHAnsi" w:hAnsiTheme="majorHAnsi" w:cstheme="majorHAnsi"/>
          <w:sz w:val="28"/>
          <w:szCs w:val="28"/>
          <w:lang w:val="it-IT"/>
        </w:rPr>
        <w:t>il suo personaggio</w:t>
      </w:r>
      <w:r w:rsidR="006804ED">
        <w:rPr>
          <w:rFonts w:asciiTheme="majorHAnsi" w:hAnsiTheme="majorHAnsi" w:cstheme="majorHAnsi"/>
          <w:sz w:val="28"/>
          <w:szCs w:val="28"/>
          <w:lang w:val="it-IT"/>
        </w:rPr>
        <w:t xml:space="preserve"> più amato</w:t>
      </w:r>
      <w:r w:rsidR="00D63540">
        <w:rPr>
          <w:rFonts w:asciiTheme="majorHAnsi" w:hAnsiTheme="majorHAnsi" w:cstheme="majorHAnsi"/>
          <w:sz w:val="28"/>
          <w:szCs w:val="28"/>
          <w:lang w:val="it-IT"/>
        </w:rPr>
        <w:t xml:space="preserve">, </w:t>
      </w:r>
      <w:r w:rsidR="007C01ED">
        <w:rPr>
          <w:rFonts w:asciiTheme="majorHAnsi" w:hAnsiTheme="majorHAnsi" w:cstheme="majorHAnsi"/>
          <w:sz w:val="28"/>
          <w:szCs w:val="28"/>
          <w:lang w:val="it-IT"/>
        </w:rPr>
        <w:t xml:space="preserve">la tenace commissaria Lolita </w:t>
      </w:r>
      <w:proofErr w:type="spellStart"/>
      <w:r w:rsidR="007C01ED">
        <w:rPr>
          <w:rFonts w:asciiTheme="majorHAnsi" w:hAnsiTheme="majorHAnsi" w:cstheme="majorHAnsi"/>
          <w:sz w:val="28"/>
          <w:szCs w:val="28"/>
          <w:lang w:val="it-IT"/>
        </w:rPr>
        <w:t>Lobosco</w:t>
      </w:r>
      <w:proofErr w:type="spellEnd"/>
      <w:r w:rsidR="00D63540">
        <w:rPr>
          <w:rFonts w:asciiTheme="majorHAnsi" w:hAnsiTheme="majorHAnsi" w:cstheme="majorHAnsi"/>
          <w:sz w:val="28"/>
          <w:szCs w:val="28"/>
          <w:lang w:val="it-IT"/>
        </w:rPr>
        <w:t>; Lucia Tancredi</w:t>
      </w:r>
      <w:r>
        <w:rPr>
          <w:rFonts w:asciiTheme="majorHAnsi" w:hAnsiTheme="majorHAnsi" w:cstheme="majorHAnsi"/>
          <w:sz w:val="28"/>
          <w:szCs w:val="28"/>
          <w:lang w:val="it-IT"/>
        </w:rPr>
        <w:t xml:space="preserve">, che ha presentato a San Severo </w:t>
      </w:r>
      <w:r w:rsidR="00966FB9">
        <w:rPr>
          <w:rFonts w:asciiTheme="majorHAnsi" w:hAnsiTheme="majorHAnsi" w:cstheme="majorHAnsi"/>
          <w:sz w:val="28"/>
          <w:szCs w:val="28"/>
          <w:lang w:val="it-IT"/>
        </w:rPr>
        <w:t>ERSILIA E LE ALTRE</w:t>
      </w:r>
      <w:r>
        <w:rPr>
          <w:rFonts w:asciiTheme="majorHAnsi" w:hAnsiTheme="majorHAnsi" w:cstheme="majorHAnsi"/>
          <w:sz w:val="28"/>
          <w:szCs w:val="28"/>
          <w:lang w:val="it-IT"/>
        </w:rPr>
        <w:t xml:space="preserve">, in cui </w:t>
      </w:r>
      <w:r w:rsidR="007C01ED">
        <w:rPr>
          <w:rFonts w:asciiTheme="majorHAnsi" w:hAnsiTheme="majorHAnsi" w:cstheme="majorHAnsi"/>
          <w:sz w:val="28"/>
          <w:szCs w:val="28"/>
          <w:lang w:val="it-IT"/>
        </w:rPr>
        <w:t xml:space="preserve"> celebra le prime femministe nella Milano di fine Ottocento; Chiara </w:t>
      </w:r>
      <w:proofErr w:type="spellStart"/>
      <w:r w:rsidR="007C01ED">
        <w:rPr>
          <w:rFonts w:asciiTheme="majorHAnsi" w:hAnsiTheme="majorHAnsi" w:cstheme="majorHAnsi"/>
          <w:sz w:val="28"/>
          <w:szCs w:val="28"/>
          <w:lang w:val="it-IT"/>
        </w:rPr>
        <w:t>Barzini</w:t>
      </w:r>
      <w:proofErr w:type="spellEnd"/>
      <w:r w:rsidR="00966FB9">
        <w:rPr>
          <w:rFonts w:asciiTheme="majorHAnsi" w:hAnsiTheme="majorHAnsi" w:cstheme="majorHAnsi"/>
          <w:sz w:val="28"/>
          <w:szCs w:val="28"/>
          <w:lang w:val="it-IT"/>
        </w:rPr>
        <w:t>,</w:t>
      </w:r>
      <w:r w:rsidR="00FE5E0B">
        <w:rPr>
          <w:rFonts w:asciiTheme="majorHAnsi" w:hAnsiTheme="majorHAnsi" w:cstheme="majorHAnsi"/>
          <w:sz w:val="28"/>
          <w:szCs w:val="28"/>
          <w:lang w:val="it-IT"/>
        </w:rPr>
        <w:t xml:space="preserve"> con L’</w:t>
      </w:r>
      <w:r w:rsidR="00966FB9">
        <w:rPr>
          <w:rFonts w:asciiTheme="majorHAnsi" w:hAnsiTheme="majorHAnsi" w:cstheme="majorHAnsi"/>
          <w:sz w:val="28"/>
          <w:szCs w:val="28"/>
          <w:lang w:val="it-IT"/>
        </w:rPr>
        <w:t xml:space="preserve">ULTIMA ACQUA. IL SOGNO PERDUTO </w:t>
      </w:r>
      <w:proofErr w:type="spellStart"/>
      <w:r w:rsidR="00966FB9">
        <w:rPr>
          <w:rFonts w:asciiTheme="majorHAnsi" w:hAnsiTheme="majorHAnsi" w:cstheme="majorHAnsi"/>
          <w:sz w:val="28"/>
          <w:szCs w:val="28"/>
          <w:lang w:val="it-IT"/>
        </w:rPr>
        <w:t>DI</w:t>
      </w:r>
      <w:proofErr w:type="spellEnd"/>
      <w:r w:rsidR="00966FB9">
        <w:rPr>
          <w:rFonts w:asciiTheme="majorHAnsi" w:hAnsiTheme="majorHAnsi" w:cstheme="majorHAnsi"/>
          <w:sz w:val="28"/>
          <w:szCs w:val="28"/>
          <w:lang w:val="it-IT"/>
        </w:rPr>
        <w:t xml:space="preserve"> LOS ANGELES</w:t>
      </w:r>
      <w:r w:rsidR="00FE5E0B">
        <w:rPr>
          <w:rFonts w:asciiTheme="majorHAnsi" w:hAnsiTheme="majorHAnsi" w:cstheme="majorHAnsi"/>
          <w:sz w:val="28"/>
          <w:szCs w:val="28"/>
          <w:lang w:val="it-IT"/>
        </w:rPr>
        <w:t xml:space="preserve">, originariamente pubblicato in Italia e </w:t>
      </w:r>
      <w:r w:rsidR="006231AF">
        <w:rPr>
          <w:rFonts w:asciiTheme="majorHAnsi" w:hAnsiTheme="majorHAnsi" w:cstheme="majorHAnsi"/>
          <w:sz w:val="28"/>
          <w:szCs w:val="28"/>
          <w:lang w:val="it-IT"/>
        </w:rPr>
        <w:t>di c</w:t>
      </w:r>
      <w:r w:rsidR="001F2F4F">
        <w:rPr>
          <w:rFonts w:asciiTheme="majorHAnsi" w:hAnsiTheme="majorHAnsi" w:cstheme="majorHAnsi"/>
          <w:sz w:val="28"/>
          <w:szCs w:val="28"/>
          <w:lang w:val="it-IT"/>
        </w:rPr>
        <w:t xml:space="preserve">ui è uscita recentemente </w:t>
      </w:r>
      <w:r w:rsidR="00FE5E0B">
        <w:rPr>
          <w:rFonts w:asciiTheme="majorHAnsi" w:hAnsiTheme="majorHAnsi" w:cstheme="majorHAnsi"/>
          <w:sz w:val="28"/>
          <w:szCs w:val="28"/>
          <w:lang w:val="it-IT"/>
        </w:rPr>
        <w:t>l’edizione inglese.</w:t>
      </w:r>
    </w:p>
    <w:p w:rsidR="006231AF" w:rsidRDefault="004A6695" w:rsidP="005D1E35">
      <w:pPr>
        <w:spacing w:after="0"/>
        <w:jc w:val="both"/>
        <w:rPr>
          <w:rFonts w:asciiTheme="majorHAnsi" w:hAnsiTheme="majorHAnsi" w:cstheme="majorHAnsi"/>
          <w:sz w:val="28"/>
          <w:szCs w:val="28"/>
          <w:lang w:val="it-IT"/>
        </w:rPr>
      </w:pPr>
      <w:r>
        <w:rPr>
          <w:rFonts w:asciiTheme="majorHAnsi" w:hAnsiTheme="majorHAnsi" w:cstheme="majorHAnsi"/>
          <w:sz w:val="28"/>
          <w:szCs w:val="28"/>
          <w:lang w:val="it-IT"/>
        </w:rPr>
        <w:t>Q</w:t>
      </w:r>
      <w:r w:rsidR="00966FB9">
        <w:rPr>
          <w:rFonts w:asciiTheme="majorHAnsi" w:hAnsiTheme="majorHAnsi" w:cstheme="majorHAnsi"/>
          <w:sz w:val="28"/>
          <w:szCs w:val="28"/>
          <w:lang w:val="it-IT"/>
        </w:rPr>
        <w:t>uarto</w:t>
      </w:r>
      <w:r>
        <w:rPr>
          <w:rFonts w:asciiTheme="majorHAnsi" w:hAnsiTheme="majorHAnsi" w:cstheme="majorHAnsi"/>
          <w:sz w:val="28"/>
          <w:szCs w:val="28"/>
          <w:lang w:val="it-IT"/>
        </w:rPr>
        <w:t xml:space="preserve"> in classifica è </w:t>
      </w:r>
      <w:r w:rsidR="00966FB9">
        <w:rPr>
          <w:rFonts w:asciiTheme="majorHAnsi" w:hAnsiTheme="majorHAnsi" w:cstheme="majorHAnsi"/>
          <w:sz w:val="28"/>
          <w:szCs w:val="28"/>
          <w:lang w:val="it-IT"/>
        </w:rPr>
        <w:t>il saggio più venduto dell’anno</w:t>
      </w:r>
      <w:r>
        <w:rPr>
          <w:rFonts w:asciiTheme="majorHAnsi" w:hAnsiTheme="majorHAnsi" w:cstheme="majorHAnsi"/>
          <w:sz w:val="28"/>
          <w:szCs w:val="28"/>
          <w:lang w:val="it-IT"/>
        </w:rPr>
        <w:t xml:space="preserve">, FRANCESCO. IL PRIMO ITALIANO di Aldo </w:t>
      </w:r>
      <w:proofErr w:type="spellStart"/>
      <w:r>
        <w:rPr>
          <w:rFonts w:asciiTheme="majorHAnsi" w:hAnsiTheme="majorHAnsi" w:cstheme="majorHAnsi"/>
          <w:sz w:val="28"/>
          <w:szCs w:val="28"/>
          <w:lang w:val="it-IT"/>
        </w:rPr>
        <w:t>Cazzullo</w:t>
      </w:r>
      <w:proofErr w:type="spellEnd"/>
      <w:r>
        <w:rPr>
          <w:rFonts w:asciiTheme="majorHAnsi" w:hAnsiTheme="majorHAnsi" w:cstheme="majorHAnsi"/>
          <w:sz w:val="28"/>
          <w:szCs w:val="28"/>
          <w:lang w:val="it-IT"/>
        </w:rPr>
        <w:t xml:space="preserve">. </w:t>
      </w:r>
    </w:p>
    <w:p w:rsidR="00EF3CBA" w:rsidRDefault="009E26C0" w:rsidP="005D1E35">
      <w:pPr>
        <w:spacing w:after="0"/>
        <w:jc w:val="both"/>
        <w:rPr>
          <w:rFonts w:asciiTheme="majorHAnsi" w:hAnsiTheme="majorHAnsi" w:cstheme="majorHAnsi"/>
          <w:sz w:val="28"/>
          <w:szCs w:val="28"/>
          <w:lang w:val="it-IT"/>
        </w:rPr>
      </w:pPr>
      <w:r>
        <w:rPr>
          <w:rFonts w:asciiTheme="majorHAnsi" w:hAnsiTheme="majorHAnsi" w:cstheme="majorHAnsi"/>
          <w:sz w:val="28"/>
          <w:szCs w:val="28"/>
          <w:lang w:val="it-IT"/>
        </w:rPr>
        <w:t xml:space="preserve">In sesta posizione ancora un </w:t>
      </w:r>
      <w:proofErr w:type="spellStart"/>
      <w:r>
        <w:rPr>
          <w:rFonts w:asciiTheme="majorHAnsi" w:hAnsiTheme="majorHAnsi" w:cstheme="majorHAnsi"/>
          <w:sz w:val="28"/>
          <w:szCs w:val="28"/>
          <w:lang w:val="it-IT"/>
        </w:rPr>
        <w:t>Barzini</w:t>
      </w:r>
      <w:proofErr w:type="spellEnd"/>
      <w:r>
        <w:rPr>
          <w:rFonts w:asciiTheme="majorHAnsi" w:hAnsiTheme="majorHAnsi" w:cstheme="majorHAnsi"/>
          <w:sz w:val="28"/>
          <w:szCs w:val="28"/>
          <w:lang w:val="it-IT"/>
        </w:rPr>
        <w:t>,</w:t>
      </w:r>
      <w:r w:rsidR="00EF3CBA">
        <w:rPr>
          <w:rFonts w:asciiTheme="majorHAnsi" w:hAnsiTheme="majorHAnsi" w:cstheme="majorHAnsi"/>
          <w:sz w:val="28"/>
          <w:szCs w:val="28"/>
          <w:lang w:val="it-IT"/>
        </w:rPr>
        <w:t xml:space="preserve"> </w:t>
      </w:r>
      <w:r>
        <w:rPr>
          <w:rFonts w:asciiTheme="majorHAnsi" w:hAnsiTheme="majorHAnsi" w:cstheme="majorHAnsi"/>
          <w:sz w:val="28"/>
          <w:szCs w:val="28"/>
          <w:lang w:val="it-IT"/>
        </w:rPr>
        <w:t>Andrea, che a dicembre h</w:t>
      </w:r>
      <w:r w:rsidR="009646DF">
        <w:rPr>
          <w:rFonts w:asciiTheme="majorHAnsi" w:hAnsiTheme="majorHAnsi" w:cstheme="majorHAnsi"/>
          <w:sz w:val="28"/>
          <w:szCs w:val="28"/>
          <w:lang w:val="it-IT"/>
        </w:rPr>
        <w:t>a presentato in libreria</w:t>
      </w:r>
      <w:r>
        <w:rPr>
          <w:rFonts w:asciiTheme="majorHAnsi" w:hAnsiTheme="majorHAnsi" w:cstheme="majorHAnsi"/>
          <w:sz w:val="28"/>
          <w:szCs w:val="28"/>
          <w:lang w:val="it-IT"/>
        </w:rPr>
        <w:t xml:space="preserve"> </w:t>
      </w:r>
      <w:r w:rsidR="00EF3CBA">
        <w:rPr>
          <w:rFonts w:asciiTheme="majorHAnsi" w:hAnsiTheme="majorHAnsi" w:cstheme="majorHAnsi"/>
          <w:sz w:val="28"/>
          <w:szCs w:val="28"/>
          <w:lang w:val="it-IT"/>
        </w:rPr>
        <w:t>LA CONGIURA DEGLI INNOCENTI</w:t>
      </w:r>
      <w:r w:rsidR="001A646D">
        <w:rPr>
          <w:rFonts w:asciiTheme="majorHAnsi" w:hAnsiTheme="majorHAnsi" w:cstheme="majorHAnsi"/>
          <w:sz w:val="28"/>
          <w:szCs w:val="28"/>
          <w:lang w:val="it-IT"/>
        </w:rPr>
        <w:t xml:space="preserve">, romanzo storico </w:t>
      </w:r>
      <w:r w:rsidR="00EF3CBA">
        <w:rPr>
          <w:rFonts w:asciiTheme="majorHAnsi" w:hAnsiTheme="majorHAnsi" w:cstheme="majorHAnsi"/>
          <w:sz w:val="28"/>
          <w:szCs w:val="28"/>
          <w:lang w:val="it-IT"/>
        </w:rPr>
        <w:t xml:space="preserve">in cui </w:t>
      </w:r>
      <w:r w:rsidR="001A646D">
        <w:rPr>
          <w:rFonts w:asciiTheme="majorHAnsi" w:hAnsiTheme="majorHAnsi" w:cstheme="majorHAnsi"/>
          <w:sz w:val="28"/>
          <w:szCs w:val="28"/>
          <w:lang w:val="it-IT"/>
        </w:rPr>
        <w:t>una parte importante della storia si svolge in una masseria dalle parti di San Severo.</w:t>
      </w:r>
    </w:p>
    <w:p w:rsidR="001A646D" w:rsidRDefault="00E920CD" w:rsidP="005D1E35">
      <w:pPr>
        <w:spacing w:after="0"/>
        <w:jc w:val="both"/>
        <w:rPr>
          <w:rFonts w:asciiTheme="majorHAnsi" w:hAnsiTheme="majorHAnsi" w:cstheme="majorHAnsi"/>
          <w:sz w:val="28"/>
          <w:szCs w:val="28"/>
          <w:lang w:val="it-IT"/>
        </w:rPr>
      </w:pPr>
      <w:r>
        <w:rPr>
          <w:rFonts w:asciiTheme="majorHAnsi" w:hAnsiTheme="majorHAnsi" w:cstheme="majorHAnsi"/>
          <w:sz w:val="28"/>
          <w:szCs w:val="28"/>
          <w:lang w:val="it-IT"/>
        </w:rPr>
        <w:t xml:space="preserve">Nella top ten dei libri più venduti da Orsa Minore ci sono anche </w:t>
      </w:r>
      <w:r w:rsidR="00C15E88">
        <w:rPr>
          <w:rFonts w:asciiTheme="majorHAnsi" w:hAnsiTheme="majorHAnsi" w:cstheme="majorHAnsi"/>
          <w:sz w:val="28"/>
          <w:szCs w:val="28"/>
          <w:lang w:val="it-IT"/>
        </w:rPr>
        <w:t xml:space="preserve">LA TRAMA DELL’INVISIBILE di </w:t>
      </w:r>
      <w:r w:rsidRPr="00E920CD">
        <w:rPr>
          <w:rFonts w:asciiTheme="majorHAnsi" w:hAnsiTheme="majorHAnsi" w:cstheme="majorHAnsi"/>
          <w:sz w:val="28"/>
          <w:szCs w:val="28"/>
          <w:lang w:val="it-IT"/>
        </w:rPr>
        <w:t xml:space="preserve">Anna </w:t>
      </w:r>
      <w:proofErr w:type="spellStart"/>
      <w:r w:rsidRPr="00E920CD">
        <w:rPr>
          <w:rFonts w:asciiTheme="majorHAnsi" w:hAnsiTheme="majorHAnsi" w:cstheme="majorHAnsi"/>
          <w:sz w:val="28"/>
          <w:szCs w:val="28"/>
          <w:lang w:val="it-IT"/>
        </w:rPr>
        <w:t>Katharina</w:t>
      </w:r>
      <w:proofErr w:type="spellEnd"/>
      <w:r w:rsidRPr="00E920CD">
        <w:rPr>
          <w:rFonts w:asciiTheme="majorHAnsi" w:hAnsiTheme="majorHAnsi" w:cstheme="majorHAnsi"/>
          <w:sz w:val="28"/>
          <w:szCs w:val="28"/>
          <w:lang w:val="it-IT"/>
        </w:rPr>
        <w:t xml:space="preserve"> </w:t>
      </w:r>
      <w:proofErr w:type="spellStart"/>
      <w:r w:rsidRPr="00E920CD">
        <w:rPr>
          <w:rFonts w:asciiTheme="majorHAnsi" w:hAnsiTheme="majorHAnsi" w:cstheme="majorHAnsi"/>
          <w:sz w:val="28"/>
          <w:szCs w:val="28"/>
          <w:lang w:val="it-IT"/>
        </w:rPr>
        <w:t>Fröhlich</w:t>
      </w:r>
      <w:proofErr w:type="spellEnd"/>
      <w:r w:rsidR="00C15E88">
        <w:rPr>
          <w:rFonts w:asciiTheme="majorHAnsi" w:hAnsiTheme="majorHAnsi" w:cstheme="majorHAnsi"/>
          <w:sz w:val="28"/>
          <w:szCs w:val="28"/>
          <w:lang w:val="it-IT"/>
        </w:rPr>
        <w:t xml:space="preserve"> e TESTA, CUORE E MANI di Eraldo Affinati, seg</w:t>
      </w:r>
      <w:r w:rsidR="009E26C0">
        <w:rPr>
          <w:rFonts w:asciiTheme="majorHAnsi" w:hAnsiTheme="majorHAnsi" w:cstheme="majorHAnsi"/>
          <w:sz w:val="28"/>
          <w:szCs w:val="28"/>
          <w:lang w:val="it-IT"/>
        </w:rPr>
        <w:t>uiti</w:t>
      </w:r>
      <w:r w:rsidR="00C15E88">
        <w:rPr>
          <w:rFonts w:asciiTheme="majorHAnsi" w:hAnsiTheme="majorHAnsi" w:cstheme="majorHAnsi"/>
          <w:sz w:val="28"/>
          <w:szCs w:val="28"/>
          <w:lang w:val="it-IT"/>
        </w:rPr>
        <w:t xml:space="preserve"> in undicesima p</w:t>
      </w:r>
      <w:r w:rsidR="009E26C0">
        <w:rPr>
          <w:rFonts w:asciiTheme="majorHAnsi" w:hAnsiTheme="majorHAnsi" w:cstheme="majorHAnsi"/>
          <w:sz w:val="28"/>
          <w:szCs w:val="28"/>
          <w:lang w:val="it-IT"/>
        </w:rPr>
        <w:t xml:space="preserve">osizione da </w:t>
      </w:r>
      <w:r w:rsidR="00C15E88">
        <w:rPr>
          <w:rFonts w:asciiTheme="majorHAnsi" w:hAnsiTheme="majorHAnsi" w:cstheme="majorHAnsi"/>
          <w:sz w:val="28"/>
          <w:szCs w:val="28"/>
          <w:lang w:val="it-IT"/>
        </w:rPr>
        <w:t>LE CITT</w:t>
      </w:r>
      <w:r w:rsidR="00C15E88" w:rsidRPr="00C15E88">
        <w:rPr>
          <w:rFonts w:asciiTheme="majorHAnsi" w:hAnsiTheme="majorHAnsi" w:cstheme="majorHAnsi"/>
          <w:sz w:val="28"/>
          <w:szCs w:val="28"/>
          <w:lang w:val="it-IT"/>
        </w:rPr>
        <w:t>À</w:t>
      </w:r>
      <w:r w:rsidR="00C15E88">
        <w:rPr>
          <w:rFonts w:asciiTheme="majorHAnsi" w:hAnsiTheme="majorHAnsi" w:cstheme="majorHAnsi"/>
          <w:sz w:val="28"/>
          <w:szCs w:val="28"/>
          <w:lang w:val="it-IT"/>
        </w:rPr>
        <w:t xml:space="preserve"> DEL MONDO</w:t>
      </w:r>
      <w:r w:rsidR="009E26C0">
        <w:rPr>
          <w:rFonts w:asciiTheme="majorHAnsi" w:hAnsiTheme="majorHAnsi" w:cstheme="majorHAnsi"/>
          <w:sz w:val="28"/>
          <w:szCs w:val="28"/>
          <w:lang w:val="it-IT"/>
        </w:rPr>
        <w:t>, che l’autore ha presentato in libreria lo scorso 8 marzo</w:t>
      </w:r>
      <w:r w:rsidR="00C15E88">
        <w:rPr>
          <w:rFonts w:asciiTheme="majorHAnsi" w:hAnsiTheme="majorHAnsi" w:cstheme="majorHAnsi"/>
          <w:sz w:val="28"/>
          <w:szCs w:val="28"/>
          <w:lang w:val="it-IT"/>
        </w:rPr>
        <w:t>.</w:t>
      </w:r>
    </w:p>
    <w:p w:rsidR="00E540AC" w:rsidRDefault="00E540AC" w:rsidP="005D1E35">
      <w:pPr>
        <w:spacing w:after="0"/>
        <w:jc w:val="both"/>
        <w:rPr>
          <w:rFonts w:asciiTheme="majorHAnsi" w:hAnsiTheme="majorHAnsi" w:cstheme="majorHAnsi"/>
          <w:sz w:val="28"/>
          <w:szCs w:val="28"/>
          <w:lang w:val="it-IT"/>
        </w:rPr>
      </w:pPr>
      <w:r>
        <w:rPr>
          <w:rFonts w:asciiTheme="majorHAnsi" w:hAnsiTheme="majorHAnsi" w:cstheme="majorHAnsi"/>
          <w:sz w:val="28"/>
          <w:szCs w:val="28"/>
          <w:lang w:val="it-IT"/>
        </w:rPr>
        <w:t xml:space="preserve">Molti, e importanti, i libri degli scrittori pugliesi che si incontrano scorrendo la classifica. Tra questi, i libri di </w:t>
      </w:r>
      <w:r w:rsidR="00C93B94">
        <w:rPr>
          <w:rFonts w:asciiTheme="majorHAnsi" w:hAnsiTheme="majorHAnsi" w:cstheme="majorHAnsi"/>
          <w:sz w:val="28"/>
          <w:szCs w:val="28"/>
          <w:lang w:val="it-IT"/>
        </w:rPr>
        <w:t xml:space="preserve">due autrici, </w:t>
      </w:r>
      <w:r>
        <w:rPr>
          <w:rFonts w:asciiTheme="majorHAnsi" w:hAnsiTheme="majorHAnsi" w:cstheme="majorHAnsi"/>
          <w:sz w:val="28"/>
          <w:szCs w:val="28"/>
          <w:lang w:val="it-IT"/>
        </w:rPr>
        <w:t xml:space="preserve">Stefania </w:t>
      </w:r>
      <w:proofErr w:type="spellStart"/>
      <w:r>
        <w:rPr>
          <w:rFonts w:asciiTheme="majorHAnsi" w:hAnsiTheme="majorHAnsi" w:cstheme="majorHAnsi"/>
          <w:sz w:val="28"/>
          <w:szCs w:val="28"/>
          <w:lang w:val="it-IT"/>
        </w:rPr>
        <w:t>Poveromo</w:t>
      </w:r>
      <w:proofErr w:type="spellEnd"/>
      <w:r w:rsidR="007932AD">
        <w:rPr>
          <w:rFonts w:asciiTheme="majorHAnsi" w:hAnsiTheme="majorHAnsi" w:cstheme="majorHAnsi"/>
          <w:sz w:val="28"/>
          <w:szCs w:val="28"/>
          <w:lang w:val="it-IT"/>
        </w:rPr>
        <w:t xml:space="preserve"> </w:t>
      </w:r>
      <w:r w:rsidR="00C93B94">
        <w:rPr>
          <w:rFonts w:asciiTheme="majorHAnsi" w:hAnsiTheme="majorHAnsi" w:cstheme="majorHAnsi"/>
          <w:sz w:val="28"/>
          <w:szCs w:val="28"/>
          <w:lang w:val="it-IT"/>
        </w:rPr>
        <w:t xml:space="preserve">e Cinzia Grimaldi, che collaborano con </w:t>
      </w:r>
      <w:r>
        <w:rPr>
          <w:rFonts w:asciiTheme="majorHAnsi" w:hAnsiTheme="majorHAnsi" w:cstheme="majorHAnsi"/>
          <w:sz w:val="28"/>
          <w:szCs w:val="28"/>
          <w:lang w:val="it-IT"/>
        </w:rPr>
        <w:t>Orsa Minore nell’organizza</w:t>
      </w:r>
      <w:r w:rsidR="009646DF">
        <w:rPr>
          <w:rFonts w:asciiTheme="majorHAnsi" w:hAnsiTheme="majorHAnsi" w:cstheme="majorHAnsi"/>
          <w:sz w:val="28"/>
          <w:szCs w:val="28"/>
          <w:lang w:val="it-IT"/>
        </w:rPr>
        <w:t>zione degli incontri</w:t>
      </w:r>
      <w:r>
        <w:rPr>
          <w:rFonts w:asciiTheme="majorHAnsi" w:hAnsiTheme="majorHAnsi" w:cstheme="majorHAnsi"/>
          <w:sz w:val="28"/>
          <w:szCs w:val="28"/>
          <w:lang w:val="it-IT"/>
        </w:rPr>
        <w:t>.</w:t>
      </w:r>
    </w:p>
    <w:p w:rsidR="00C15E88" w:rsidRDefault="00C15E88" w:rsidP="005D1E35">
      <w:pPr>
        <w:spacing w:after="0"/>
        <w:jc w:val="both"/>
        <w:rPr>
          <w:rFonts w:asciiTheme="majorHAnsi" w:hAnsiTheme="majorHAnsi" w:cstheme="majorHAnsi"/>
          <w:sz w:val="28"/>
          <w:szCs w:val="28"/>
          <w:lang w:val="it-IT"/>
        </w:rPr>
      </w:pPr>
    </w:p>
    <w:p w:rsidR="006231AF" w:rsidRDefault="006231AF" w:rsidP="006231AF">
      <w:pPr>
        <w:spacing w:after="0"/>
        <w:jc w:val="both"/>
        <w:rPr>
          <w:rFonts w:asciiTheme="majorHAnsi" w:hAnsiTheme="majorHAnsi" w:cstheme="majorHAnsi"/>
          <w:sz w:val="28"/>
          <w:szCs w:val="28"/>
          <w:lang w:val="it-IT"/>
        </w:rPr>
      </w:pPr>
    </w:p>
    <w:p w:rsidR="006231AF" w:rsidRPr="00C84174" w:rsidRDefault="006231AF" w:rsidP="006231AF">
      <w:pPr>
        <w:spacing w:after="0"/>
        <w:jc w:val="both"/>
        <w:rPr>
          <w:rFonts w:asciiTheme="majorHAnsi" w:hAnsiTheme="majorHAnsi" w:cstheme="majorHAnsi"/>
          <w:sz w:val="28"/>
          <w:szCs w:val="28"/>
          <w:lang w:val="it-IT"/>
        </w:rPr>
      </w:pPr>
    </w:p>
    <w:sectPr w:rsidR="006231AF" w:rsidRPr="00C84174" w:rsidSect="001C1D4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attachedTemplate r:id="rId1"/>
  <w:defaultTabStop w:val="708"/>
  <w:hyphenationZone w:val="283"/>
  <w:characterSpacingControl w:val="doNotCompress"/>
  <w:compat/>
  <w:rsids>
    <w:rsidRoot w:val="00C84174"/>
    <w:rsid w:val="00002633"/>
    <w:rsid w:val="00016421"/>
    <w:rsid w:val="00053392"/>
    <w:rsid w:val="00053F13"/>
    <w:rsid w:val="000979FA"/>
    <w:rsid w:val="00097A9D"/>
    <w:rsid w:val="000B22F4"/>
    <w:rsid w:val="000B5415"/>
    <w:rsid w:val="000C236F"/>
    <w:rsid w:val="000E50AE"/>
    <w:rsid w:val="0014185F"/>
    <w:rsid w:val="00142EF3"/>
    <w:rsid w:val="00144CFB"/>
    <w:rsid w:val="001A646D"/>
    <w:rsid w:val="001C1D40"/>
    <w:rsid w:val="001F2F4F"/>
    <w:rsid w:val="00261D94"/>
    <w:rsid w:val="002632C6"/>
    <w:rsid w:val="002C7BF3"/>
    <w:rsid w:val="003346D7"/>
    <w:rsid w:val="003A2542"/>
    <w:rsid w:val="00461E65"/>
    <w:rsid w:val="004663AA"/>
    <w:rsid w:val="00471AD8"/>
    <w:rsid w:val="00480AA8"/>
    <w:rsid w:val="00495B87"/>
    <w:rsid w:val="004A6695"/>
    <w:rsid w:val="004E3D70"/>
    <w:rsid w:val="004F44CE"/>
    <w:rsid w:val="00514C79"/>
    <w:rsid w:val="0054170D"/>
    <w:rsid w:val="00583FBD"/>
    <w:rsid w:val="005D1E35"/>
    <w:rsid w:val="005F4AD3"/>
    <w:rsid w:val="006153A3"/>
    <w:rsid w:val="006231AF"/>
    <w:rsid w:val="00651362"/>
    <w:rsid w:val="006804ED"/>
    <w:rsid w:val="006A6D71"/>
    <w:rsid w:val="00706532"/>
    <w:rsid w:val="007077A8"/>
    <w:rsid w:val="00723083"/>
    <w:rsid w:val="00735015"/>
    <w:rsid w:val="0074596F"/>
    <w:rsid w:val="007932AD"/>
    <w:rsid w:val="007B1B5E"/>
    <w:rsid w:val="007C01ED"/>
    <w:rsid w:val="007E42A7"/>
    <w:rsid w:val="008930C3"/>
    <w:rsid w:val="008A74F1"/>
    <w:rsid w:val="009646DF"/>
    <w:rsid w:val="00966FB9"/>
    <w:rsid w:val="009B2981"/>
    <w:rsid w:val="009E0FB4"/>
    <w:rsid w:val="009E26C0"/>
    <w:rsid w:val="00A62A24"/>
    <w:rsid w:val="00A977CF"/>
    <w:rsid w:val="00AD0695"/>
    <w:rsid w:val="00B11558"/>
    <w:rsid w:val="00B34CD9"/>
    <w:rsid w:val="00BA4D44"/>
    <w:rsid w:val="00BB103E"/>
    <w:rsid w:val="00C061E1"/>
    <w:rsid w:val="00C15E88"/>
    <w:rsid w:val="00C331E0"/>
    <w:rsid w:val="00C47635"/>
    <w:rsid w:val="00C6352F"/>
    <w:rsid w:val="00C84174"/>
    <w:rsid w:val="00C85A35"/>
    <w:rsid w:val="00C93B94"/>
    <w:rsid w:val="00CE735B"/>
    <w:rsid w:val="00CF144C"/>
    <w:rsid w:val="00D10CE8"/>
    <w:rsid w:val="00D24247"/>
    <w:rsid w:val="00D356A6"/>
    <w:rsid w:val="00D502C0"/>
    <w:rsid w:val="00D55625"/>
    <w:rsid w:val="00D63540"/>
    <w:rsid w:val="00D805AC"/>
    <w:rsid w:val="00D8724E"/>
    <w:rsid w:val="00DD2409"/>
    <w:rsid w:val="00E03591"/>
    <w:rsid w:val="00E05B7A"/>
    <w:rsid w:val="00E11D7F"/>
    <w:rsid w:val="00E236A6"/>
    <w:rsid w:val="00E540AC"/>
    <w:rsid w:val="00E85025"/>
    <w:rsid w:val="00E920CD"/>
    <w:rsid w:val="00EB7233"/>
    <w:rsid w:val="00EF0EDA"/>
    <w:rsid w:val="00EF3CBA"/>
    <w:rsid w:val="00EF4029"/>
    <w:rsid w:val="00F25904"/>
    <w:rsid w:val="00F30F3E"/>
    <w:rsid w:val="00FA06B9"/>
    <w:rsid w:val="00FC3942"/>
    <w:rsid w:val="00FE5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16421"/>
  </w:style>
  <w:style w:type="paragraph" w:styleId="Titolo1">
    <w:name w:val="heading 1"/>
    <w:basedOn w:val="Normale"/>
    <w:next w:val="Normale"/>
    <w:link w:val="Titolo1Carattere"/>
    <w:uiPriority w:val="9"/>
    <w:qFormat/>
    <w:rsid w:val="000164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164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164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164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1642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1642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1642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1642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1642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164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164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0164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rsid w:val="0001642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rsid w:val="0001642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rsid w:val="0001642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rsid w:val="0001642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rsid w:val="00016421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rsid w:val="0001642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01642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1642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0164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1642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1642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016421"/>
    <w:rPr>
      <w:b/>
      <w:bCs/>
    </w:rPr>
  </w:style>
  <w:style w:type="character" w:styleId="Enfasicorsivo">
    <w:name w:val="Emphasis"/>
    <w:basedOn w:val="Carpredefinitoparagrafo"/>
    <w:uiPriority w:val="20"/>
    <w:qFormat/>
    <w:rsid w:val="00016421"/>
    <w:rPr>
      <w:i/>
      <w:iCs/>
    </w:rPr>
  </w:style>
  <w:style w:type="paragraph" w:styleId="Nessunaspaziatura">
    <w:name w:val="No Spacing"/>
    <w:uiPriority w:val="1"/>
    <w:qFormat/>
    <w:rsid w:val="00016421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016421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016421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16421"/>
    <w:rPr>
      <w:i/>
      <w:iCs/>
      <w:color w:val="000000" w:themeColor="text1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1642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16421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016421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016421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016421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016421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016421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016421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WORD%20IMPOSTAT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IMPOSTATO.dotx</Template>
  <TotalTime>591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Daniele Piscitelli</cp:lastModifiedBy>
  <cp:revision>9</cp:revision>
  <dcterms:created xsi:type="dcterms:W3CDTF">2025-12-25T14:02:00Z</dcterms:created>
  <dcterms:modified xsi:type="dcterms:W3CDTF">2026-01-03T14:55:00Z</dcterms:modified>
</cp:coreProperties>
</file>